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B1" w:rsidRDefault="000F6FB1" w:rsidP="00904405">
      <w:pPr>
        <w:spacing w:afterLines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BBS: </w:t>
      </w:r>
      <w:bookmarkStart w:id="0" w:name="_GoBack"/>
      <w:r w:rsidR="00904405">
        <w:rPr>
          <w:rFonts w:ascii="Arial" w:hAnsi="Arial" w:cs="Arial"/>
          <w:b/>
          <w:sz w:val="20"/>
          <w:szCs w:val="20"/>
        </w:rPr>
        <w:t>Corporate Governance report of the first six months 2016</w:t>
      </w:r>
      <w:bookmarkEnd w:id="0"/>
    </w:p>
    <w:p w:rsidR="000F6FB1" w:rsidRDefault="000F6FB1" w:rsidP="00904405">
      <w:pPr>
        <w:spacing w:afterLines="60"/>
        <w:rPr>
          <w:rFonts w:ascii="Arial" w:hAnsi="Arial" w:cs="Arial"/>
          <w:b/>
          <w:sz w:val="20"/>
          <w:szCs w:val="20"/>
        </w:rPr>
      </w:pPr>
    </w:p>
    <w:p w:rsidR="000F6FB1" w:rsidRDefault="000F6FB1" w:rsidP="00904405">
      <w:pPr>
        <w:spacing w:afterLines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CORPORATE GOVERNANCE</w:t>
      </w:r>
      <w:r>
        <w:rPr>
          <w:b/>
          <w:bCs/>
        </w:rPr>
        <w:t xml:space="preserve"> REPORT</w:t>
      </w:r>
    </w:p>
    <w:p w:rsidR="000F6FB1" w:rsidRDefault="000F6FB1" w:rsidP="00904405">
      <w:pPr>
        <w:spacing w:afterLines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904405">
        <w:rPr>
          <w:rFonts w:ascii="Arial" w:hAnsi="Arial" w:cs="Arial"/>
          <w:b/>
          <w:sz w:val="20"/>
          <w:szCs w:val="20"/>
        </w:rPr>
        <w:t>The first six months 2016</w:t>
      </w:r>
      <w:r>
        <w:rPr>
          <w:rFonts w:ascii="Arial" w:hAnsi="Arial" w:cs="Arial"/>
          <w:b/>
          <w:sz w:val="20"/>
          <w:szCs w:val="20"/>
        </w:rPr>
        <w:t>)</w:t>
      </w:r>
    </w:p>
    <w:p w:rsidR="000F6FB1" w:rsidRDefault="000F6FB1" w:rsidP="00904405">
      <w:pPr>
        <w:spacing w:afterLines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Company: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Vicem</w:t>
      </w:r>
      <w:proofErr w:type="spellEnd"/>
      <w:r>
        <w:rPr>
          <w:rFonts w:ascii="Arial" w:hAnsi="Arial" w:cs="Arial"/>
          <w:sz w:val="20"/>
          <w:szCs w:val="20"/>
        </w:rPr>
        <w:t xml:space="preserve"> Packaging But Son Joint Stock Company</w:t>
      </w:r>
    </w:p>
    <w:p w:rsidR="000F6FB1" w:rsidRDefault="000F6FB1" w:rsidP="00904405">
      <w:pPr>
        <w:spacing w:afterLines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ab/>
        <w:t xml:space="preserve">Km 2, Van Cao Street, Nam </w:t>
      </w:r>
      <w:proofErr w:type="spellStart"/>
      <w:r>
        <w:rPr>
          <w:rFonts w:ascii="Arial" w:hAnsi="Arial" w:cs="Arial"/>
          <w:sz w:val="20"/>
          <w:szCs w:val="20"/>
        </w:rPr>
        <w:t>Dinh</w:t>
      </w:r>
      <w:proofErr w:type="spellEnd"/>
      <w:r>
        <w:rPr>
          <w:rFonts w:ascii="Arial" w:hAnsi="Arial" w:cs="Arial"/>
          <w:sz w:val="20"/>
          <w:szCs w:val="20"/>
        </w:rPr>
        <w:t xml:space="preserve"> City, Nam </w:t>
      </w:r>
      <w:proofErr w:type="spellStart"/>
      <w:r>
        <w:rPr>
          <w:rFonts w:ascii="Arial" w:hAnsi="Arial" w:cs="Arial"/>
          <w:sz w:val="20"/>
          <w:szCs w:val="20"/>
        </w:rPr>
        <w:t>Dinh</w:t>
      </w:r>
      <w:proofErr w:type="spellEnd"/>
      <w:r>
        <w:rPr>
          <w:rFonts w:ascii="Arial" w:hAnsi="Arial" w:cs="Arial"/>
          <w:sz w:val="20"/>
          <w:szCs w:val="20"/>
        </w:rPr>
        <w:t xml:space="preserve"> Province</w:t>
      </w:r>
    </w:p>
    <w:p w:rsidR="000F6FB1" w:rsidRDefault="000F6FB1" w:rsidP="00904405">
      <w:pPr>
        <w:spacing w:afterLines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03503.860.433</w:t>
      </w:r>
    </w:p>
    <w:p w:rsidR="000F6FB1" w:rsidRDefault="000F6FB1" w:rsidP="00904405">
      <w:pPr>
        <w:spacing w:afterLines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035303.840.395</w:t>
      </w:r>
    </w:p>
    <w:p w:rsidR="000F6FB1" w:rsidRDefault="000F6FB1" w:rsidP="00904405">
      <w:pPr>
        <w:spacing w:afterLines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</w:p>
    <w:p w:rsidR="000F6FB1" w:rsidRDefault="000F6FB1" w:rsidP="00904405">
      <w:pPr>
        <w:spacing w:afterLines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Charter capital:</w:t>
      </w:r>
      <w:r>
        <w:rPr>
          <w:rFonts w:ascii="Arial" w:hAnsi="Arial" w:cs="Arial"/>
          <w:sz w:val="20"/>
          <w:szCs w:val="20"/>
        </w:rPr>
        <w:tab/>
        <w:t>VND 42,000,000,000</w:t>
      </w:r>
    </w:p>
    <w:p w:rsidR="000F6FB1" w:rsidRDefault="000F6FB1" w:rsidP="00904405">
      <w:pPr>
        <w:spacing w:afterLines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Stock code:</w:t>
      </w:r>
      <w:r>
        <w:rPr>
          <w:rFonts w:ascii="Arial" w:hAnsi="Arial" w:cs="Arial"/>
          <w:sz w:val="20"/>
          <w:szCs w:val="20"/>
        </w:rPr>
        <w:tab/>
        <w:t>BBS</w:t>
      </w:r>
    </w:p>
    <w:p w:rsidR="000F6FB1" w:rsidRDefault="000F6FB1" w:rsidP="00904405">
      <w:pPr>
        <w:pStyle w:val="listparagraph"/>
        <w:spacing w:before="0" w:beforeAutospacing="0" w:afterLines="60" w:afterAutospacing="0"/>
        <w:ind w:left="1080"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I.        </w:t>
      </w:r>
      <w:r>
        <w:rPr>
          <w:rFonts w:ascii="Arial" w:hAnsi="Arial" w:cs="Arial"/>
          <w:b/>
          <w:sz w:val="20"/>
          <w:szCs w:val="20"/>
        </w:rPr>
        <w:t>BOD activities</w:t>
      </w:r>
    </w:p>
    <w:p w:rsidR="000F6FB1" w:rsidRDefault="000F6FB1" w:rsidP="00904405">
      <w:pPr>
        <w:spacing w:afterLines="6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Meetings: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2495"/>
        <w:gridCol w:w="1841"/>
        <w:gridCol w:w="1417"/>
        <w:gridCol w:w="786"/>
        <w:gridCol w:w="2645"/>
      </w:tblGrid>
      <w:tr w:rsidR="000F6FB1" w:rsidTr="000F6FB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of BOD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Reasons for not attending</w:t>
            </w:r>
          </w:p>
        </w:tc>
      </w:tr>
      <w:tr w:rsidR="000F6FB1" w:rsidTr="000F6FB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Pham Van Minh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904405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100 %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6FB1" w:rsidTr="000F6FB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904405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>
            <w:r>
              <w:rPr>
                <w:rFonts w:ascii="Arial" w:hAnsi="Arial" w:cs="Arial"/>
                <w:sz w:val="20"/>
              </w:rPr>
              <w:t>100 %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FB1" w:rsidTr="006A04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Hong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0F6FB1"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904405" w:rsidP="000F6FB1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0F6FB1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100 %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6FB1" w:rsidTr="006A04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Tran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Thuong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0F6FB1"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904405" w:rsidP="000F6FB1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904405" w:rsidP="000F6FB1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  <w:r w:rsidR="000F6FB1">
              <w:rPr>
                <w:rFonts w:ascii="Arial" w:hAnsi="Arial" w:cs="Arial"/>
                <w:sz w:val="20"/>
              </w:rPr>
              <w:t xml:space="preserve"> %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04405">
              <w:rPr>
                <w:rFonts w:ascii="Arial" w:hAnsi="Arial" w:cs="Arial"/>
                <w:sz w:val="20"/>
                <w:szCs w:val="20"/>
              </w:rPr>
              <w:t>Ended term on 08/04/2016</w:t>
            </w:r>
          </w:p>
        </w:tc>
      </w:tr>
      <w:tr w:rsidR="000F6FB1" w:rsidTr="006A04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Hoang Mai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Khoi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0F6FB1"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904405" w:rsidP="000F6FB1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904405" w:rsidP="000F6FB1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  <w:r w:rsidR="000F6FB1">
              <w:rPr>
                <w:rFonts w:ascii="Arial" w:hAnsi="Arial" w:cs="Arial"/>
                <w:sz w:val="20"/>
              </w:rPr>
              <w:t xml:space="preserve"> %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04405">
              <w:rPr>
                <w:rFonts w:ascii="Arial" w:hAnsi="Arial" w:cs="Arial"/>
                <w:sz w:val="20"/>
                <w:szCs w:val="20"/>
              </w:rPr>
              <w:t xml:space="preserve">Ended term </w:t>
            </w:r>
            <w:r w:rsidR="00904405" w:rsidRPr="00904405">
              <w:rPr>
                <w:rFonts w:ascii="Arial" w:hAnsi="Arial" w:cs="Arial"/>
                <w:sz w:val="20"/>
                <w:szCs w:val="20"/>
              </w:rPr>
              <w:t>on 08/04/2016</w:t>
            </w:r>
          </w:p>
        </w:tc>
      </w:tr>
      <w:tr w:rsidR="00904405" w:rsidTr="006A04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5" w:rsidRDefault="00904405" w:rsidP="000F6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0F6FB1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0F6FB1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43%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Appointed </w:t>
            </w:r>
            <w:r w:rsidRPr="00904405">
              <w:rPr>
                <w:rFonts w:ascii="Arial" w:hAnsi="Arial" w:cs="Arial"/>
                <w:sz w:val="20"/>
                <w:szCs w:val="20"/>
              </w:rPr>
              <w:t>on 08/04/2016</w:t>
            </w:r>
          </w:p>
        </w:tc>
      </w:tr>
      <w:tr w:rsidR="00904405" w:rsidTr="006A040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Tran Ngoc Hung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5" w:rsidRDefault="00904405" w:rsidP="000F6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0F6FB1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0F6FB1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43%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Appointed </w:t>
            </w:r>
            <w:r w:rsidRPr="00904405">
              <w:rPr>
                <w:rFonts w:ascii="Arial" w:hAnsi="Arial" w:cs="Arial"/>
                <w:sz w:val="20"/>
                <w:szCs w:val="20"/>
              </w:rPr>
              <w:t>on 08/04/2016</w:t>
            </w:r>
          </w:p>
        </w:tc>
      </w:tr>
    </w:tbl>
    <w:p w:rsidR="000F6FB1" w:rsidRDefault="000F6FB1" w:rsidP="00904405">
      <w:pPr>
        <w:spacing w:afterLines="6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0F6FB1" w:rsidRDefault="000F6FB1" w:rsidP="00904405">
      <w:pPr>
        <w:pStyle w:val="listparagraph"/>
        <w:spacing w:before="0" w:beforeAutospacing="0" w:afterLines="60" w:afterAutospacing="0"/>
        <w:ind w:left="1080"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II.      </w:t>
      </w:r>
      <w:r>
        <w:rPr>
          <w:rFonts w:ascii="Arial" w:hAnsi="Arial" w:cs="Arial"/>
          <w:b/>
          <w:sz w:val="20"/>
          <w:szCs w:val="20"/>
        </w:rPr>
        <w:t>Board resolutions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2201"/>
        <w:gridCol w:w="1266"/>
        <w:gridCol w:w="6092"/>
      </w:tblGrid>
      <w:tr w:rsidR="000F6FB1" w:rsidTr="000F6FB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Board Resolution No.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Contents</w:t>
            </w:r>
          </w:p>
        </w:tc>
      </w:tr>
      <w:tr w:rsidR="00904405" w:rsidTr="000F6FB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781351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/NQ - HDQT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02/01/2016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04405">
              <w:rPr>
                <w:rFonts w:ascii="Arial" w:hAnsi="Arial" w:cs="Arial"/>
                <w:sz w:val="20"/>
                <w:szCs w:val="20"/>
              </w:rPr>
              <w:t xml:space="preserve">1. Approve </w:t>
            </w:r>
            <w:r>
              <w:rPr>
                <w:rFonts w:ascii="Arial" w:hAnsi="Arial" w:cs="Arial"/>
                <w:sz w:val="20"/>
                <w:szCs w:val="20"/>
              </w:rPr>
              <w:t>the operation result 12/2015</w:t>
            </w:r>
          </w:p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Deploy the duties of the first month 2016</w:t>
            </w:r>
          </w:p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Assign Executive Manager some contents in management work</w:t>
            </w:r>
          </w:p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Deploy the marketing work 2016</w:t>
            </w:r>
          </w:p>
          <w:p w:rsidR="00904405" w:rsidRPr="00904405" w:rsidRDefault="00904405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Make the budget 2016</w:t>
            </w:r>
          </w:p>
        </w:tc>
      </w:tr>
      <w:tr w:rsidR="000F6FB1" w:rsidTr="000F6FB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</w:t>
            </w:r>
            <w:r w:rsidR="00904405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/NQ - HDQT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30/01</w:t>
            </w:r>
            <w:r w:rsidR="000F6FB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Operation results of January  </w:t>
            </w:r>
            <w:r w:rsidR="00904405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Assign the tasks for February </w:t>
            </w:r>
            <w:r w:rsidR="00904405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Assign Executive Manager some works:</w:t>
            </w:r>
          </w:p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Approve some contents under the right of Board of Director</w:t>
            </w:r>
          </w:p>
        </w:tc>
      </w:tr>
      <w:tr w:rsidR="000F6FB1" w:rsidTr="000F6FB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</w:t>
            </w:r>
            <w:r w:rsidR="00904405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/NQ - HDQT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27/02</w:t>
            </w:r>
            <w:r w:rsidR="000F6FB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Operation results of Feb </w:t>
            </w:r>
            <w:r w:rsidR="00904405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04405">
              <w:rPr>
                <w:rFonts w:ascii="Arial" w:hAnsi="Arial" w:cs="Arial"/>
                <w:sz w:val="20"/>
                <w:szCs w:val="20"/>
              </w:rPr>
              <w:t xml:space="preserve"> Deploy the works</w:t>
            </w:r>
            <w:r>
              <w:rPr>
                <w:rFonts w:ascii="Arial" w:hAnsi="Arial" w:cs="Arial"/>
                <w:sz w:val="20"/>
                <w:szCs w:val="20"/>
              </w:rPr>
              <w:t xml:space="preserve"> of Mar </w:t>
            </w:r>
            <w:r w:rsidR="00904405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Assign Executive Manager to implement  some works</w:t>
            </w:r>
          </w:p>
          <w:p w:rsidR="000F6FB1" w:rsidRDefault="00904405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F6FB1">
              <w:rPr>
                <w:rFonts w:ascii="Arial" w:hAnsi="Arial" w:cs="Arial"/>
                <w:sz w:val="20"/>
                <w:szCs w:val="20"/>
              </w:rPr>
              <w:t>Approve some contents under the right of Board of Director</w:t>
            </w:r>
          </w:p>
        </w:tc>
      </w:tr>
      <w:tr w:rsidR="000F6FB1" w:rsidTr="000F6FB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</w:t>
            </w:r>
            <w:r w:rsidR="00904405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/NQ- HDQT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03/4/</w:t>
            </w:r>
            <w:r w:rsidR="0090440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Operation results of Mar </w:t>
            </w:r>
            <w:r w:rsidR="00904405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0F6FB1" w:rsidRDefault="000F6FB1" w:rsidP="00904405">
            <w:pPr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The plan for April </w:t>
            </w:r>
            <w:r w:rsidR="00904405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0F6FB1" w:rsidRDefault="000F6FB1" w:rsidP="00904405">
            <w:pPr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Assign Executive Manager to implement  some works</w:t>
            </w:r>
          </w:p>
          <w:p w:rsidR="00904405" w:rsidRDefault="00904405" w:rsidP="00904405">
            <w:pPr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Preparation for holding Annual General Meeting of Shareholders 2016 on 08/04/2016</w:t>
            </w:r>
          </w:p>
          <w:p w:rsidR="00904405" w:rsidRDefault="00904405" w:rsidP="00904405">
            <w:pPr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04405">
              <w:rPr>
                <w:rFonts w:ascii="Arial" w:hAnsi="Arial" w:cs="Arial"/>
                <w:sz w:val="20"/>
                <w:szCs w:val="20"/>
              </w:rPr>
              <w:t>- Approve some contents under the right of Board of Director</w:t>
            </w:r>
          </w:p>
        </w:tc>
      </w:tr>
      <w:tr w:rsidR="000F6FB1" w:rsidTr="000F6FB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</w:t>
            </w:r>
            <w:r w:rsidR="00904405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/NQ - HDQT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</w:t>
            </w:r>
            <w:r w:rsidR="0090440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the operation results of April </w:t>
            </w:r>
            <w:r w:rsidR="00904405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Assign the plan for May </w:t>
            </w:r>
            <w:r w:rsidR="00904405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904405" w:rsidRPr="00904405" w:rsidRDefault="00904405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04405">
              <w:rPr>
                <w:rFonts w:ascii="Arial" w:hAnsi="Arial" w:cs="Arial"/>
                <w:sz w:val="20"/>
                <w:szCs w:val="20"/>
              </w:rPr>
              <w:t>- Assign Executive Manager to perform some works</w:t>
            </w:r>
          </w:p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04405">
              <w:rPr>
                <w:rFonts w:ascii="Arial" w:hAnsi="Arial" w:cs="Arial"/>
                <w:sz w:val="20"/>
                <w:szCs w:val="20"/>
              </w:rPr>
              <w:t>- Approve the contents under the rights of BOD</w:t>
            </w:r>
          </w:p>
        </w:tc>
      </w:tr>
      <w:tr w:rsidR="000F6FB1" w:rsidTr="000F6FB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</w:t>
            </w:r>
            <w:r w:rsidR="00904405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/NQ - HDQT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05/06/</w:t>
            </w:r>
            <w:r w:rsidR="0090440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the operation result of May </w:t>
            </w:r>
            <w:r w:rsidR="00904405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Assign the tasks for June </w:t>
            </w:r>
            <w:r w:rsidR="00904405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Assign Executive Manager to perform some works</w:t>
            </w:r>
          </w:p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the contents under the rights of BOD</w:t>
            </w:r>
          </w:p>
        </w:tc>
      </w:tr>
    </w:tbl>
    <w:p w:rsidR="000F6FB1" w:rsidRDefault="000F6FB1" w:rsidP="00904405">
      <w:pPr>
        <w:pStyle w:val="listparagraph"/>
        <w:spacing w:before="0" w:beforeAutospacing="0" w:afterLines="60" w:afterAutospacing="0"/>
        <w:ind w:left="10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0F6FB1" w:rsidRDefault="000F6FB1" w:rsidP="00904405">
      <w:pPr>
        <w:pStyle w:val="listparagraphcxspmiddle"/>
        <w:spacing w:before="0" w:beforeAutospacing="0" w:afterLines="60" w:afterAutospacing="0"/>
        <w:ind w:left="1080"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III.    </w:t>
      </w:r>
      <w:r>
        <w:rPr>
          <w:rFonts w:ascii="Arial" w:hAnsi="Arial" w:cs="Arial"/>
          <w:b/>
          <w:sz w:val="20"/>
          <w:szCs w:val="20"/>
        </w:rPr>
        <w:t xml:space="preserve">Change in connected persons/ institutions: </w:t>
      </w:r>
    </w:p>
    <w:p w:rsidR="000F6FB1" w:rsidRDefault="000F6FB1" w:rsidP="00904405">
      <w:pPr>
        <w:pStyle w:val="listparagraphcxspmiddle"/>
        <w:spacing w:before="0" w:beforeAutospacing="0" w:afterLines="60" w:afterAutospacing="0"/>
        <w:ind w:left="1080"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IV.    </w:t>
      </w:r>
      <w:r>
        <w:rPr>
          <w:rFonts w:ascii="Arial" w:hAnsi="Arial" w:cs="Arial"/>
          <w:b/>
          <w:sz w:val="20"/>
          <w:szCs w:val="20"/>
        </w:rPr>
        <w:t>Transactions of PDMRs and connected persons/ institutions</w:t>
      </w:r>
    </w:p>
    <w:p w:rsidR="000F6FB1" w:rsidRDefault="000F6FB1" w:rsidP="00904405">
      <w:pPr>
        <w:pStyle w:val="listparagraphcxsplast"/>
        <w:numPr>
          <w:ilvl w:val="0"/>
          <w:numId w:val="1"/>
        </w:numPr>
        <w:spacing w:before="0" w:beforeAutospacing="0" w:afterLines="6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PDMRs and connected persons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976"/>
        <w:gridCol w:w="1473"/>
        <w:gridCol w:w="1886"/>
        <w:gridCol w:w="1530"/>
        <w:gridCol w:w="1800"/>
        <w:gridCol w:w="900"/>
      </w:tblGrid>
      <w:tr w:rsidR="000F6FB1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0F6FB1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Pham Van Minh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030C350099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 of Board of Directors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FB1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="009044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Nen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030C350123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FB1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Hong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030C350075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Director, Info Disclosure Officer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FB1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Hoang Mai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Khoi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001C102941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716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Hai Yen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028C101545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Supervisory 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716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Dung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030C350072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716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Minh Thu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030C350340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10,580,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716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030C350063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11,400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716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 Ngoc Hung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Manager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405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405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member </w:t>
            </w:r>
            <w:r w:rsidRPr="00904405">
              <w:rPr>
                <w:rFonts w:ascii="Arial" w:hAnsi="Arial" w:cs="Arial"/>
                <w:sz w:val="20"/>
                <w:szCs w:val="20"/>
              </w:rPr>
              <w:t>of Supervisory 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405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Hang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</w:t>
            </w:r>
            <w:r w:rsidRPr="00904405">
              <w:rPr>
                <w:rFonts w:ascii="Arial" w:hAnsi="Arial" w:cs="Arial"/>
                <w:sz w:val="20"/>
                <w:szCs w:val="20"/>
              </w:rPr>
              <w:t>Supervisory 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781351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781351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405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Thien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Pr="00904405">
              <w:rPr>
                <w:rFonts w:ascii="Arial" w:hAnsi="Arial" w:cs="Arial"/>
                <w:sz w:val="20"/>
                <w:szCs w:val="20"/>
              </w:rPr>
              <w:t>of Supervisory 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781351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781351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716" w:rsidTr="00DF471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716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Duong Minh Tuan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030C350350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Chief of Accounting Department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16" w:rsidRDefault="00DF4716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FB1" w:rsidRDefault="000F6FB1" w:rsidP="00904405">
      <w:pPr>
        <w:pStyle w:val="listparagraph"/>
        <w:tabs>
          <w:tab w:val="num" w:pos="720"/>
        </w:tabs>
        <w:spacing w:before="0" w:beforeAutospacing="0" w:afterLines="60" w:afterAutospacing="0" w:line="360" w:lineRule="auto"/>
        <w:ind w:left="14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0F6FB1" w:rsidRDefault="000F6FB1" w:rsidP="00904405">
      <w:pPr>
        <w:pStyle w:val="listparagraph"/>
        <w:tabs>
          <w:tab w:val="num" w:pos="720"/>
        </w:tabs>
        <w:spacing w:before="0" w:beforeAutospacing="0" w:afterLines="60" w:afterAutospacing="0" w:line="360" w:lineRule="auto"/>
        <w:ind w:left="1440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Transactions: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917"/>
        <w:gridCol w:w="1080"/>
        <w:gridCol w:w="1080"/>
        <w:gridCol w:w="1260"/>
        <w:gridCol w:w="1080"/>
        <w:gridCol w:w="1260"/>
        <w:gridCol w:w="1890"/>
      </w:tblGrid>
      <w:tr w:rsidR="000F6FB1" w:rsidTr="00904405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with PDMR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Shareholding at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beginning of the term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Shareholding at the end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of the term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Reason (buy, sell,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transfer, dividend, bonus share...)</w:t>
            </w:r>
          </w:p>
        </w:tc>
      </w:tr>
      <w:tr w:rsidR="000F6FB1" w:rsidTr="00904405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405" w:rsidTr="0090440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781351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05" w:rsidRDefault="00904405" w:rsidP="00904405">
            <w:pPr>
              <w:tabs>
                <w:tab w:val="num" w:pos="720"/>
              </w:tabs>
              <w:spacing w:afterLines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</w:t>
            </w:r>
          </w:p>
        </w:tc>
      </w:tr>
    </w:tbl>
    <w:p w:rsidR="000F6FB1" w:rsidRDefault="000F6FB1" w:rsidP="00904405">
      <w:pPr>
        <w:spacing w:afterLines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0F6FB1" w:rsidRDefault="000F6FB1" w:rsidP="00904405">
      <w:pPr>
        <w:pStyle w:val="listparagraph"/>
        <w:spacing w:before="0" w:beforeAutospacing="0" w:afterLines="60" w:afterAutospacing="0"/>
        <w:ind w:left="10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Other transactions: </w:t>
      </w:r>
    </w:p>
    <w:p w:rsidR="000F6FB1" w:rsidRDefault="000F6FB1" w:rsidP="00904405">
      <w:pPr>
        <w:pStyle w:val="listparagraph"/>
        <w:spacing w:before="0" w:beforeAutospacing="0" w:afterLines="60" w:afterAutospacing="0"/>
        <w:ind w:left="1080"/>
        <w:contextualSpacing/>
        <w:rPr>
          <w:rFonts w:ascii="Arial" w:hAnsi="Arial" w:cs="Arial"/>
          <w:sz w:val="20"/>
          <w:szCs w:val="20"/>
        </w:rPr>
      </w:pPr>
    </w:p>
    <w:p w:rsidR="000F6FB1" w:rsidRDefault="000F6FB1" w:rsidP="00904405">
      <w:pPr>
        <w:pStyle w:val="listparagraph"/>
        <w:spacing w:before="0" w:beforeAutospacing="0" w:afterLines="6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917"/>
        <w:gridCol w:w="1080"/>
        <w:gridCol w:w="1080"/>
        <w:gridCol w:w="1260"/>
        <w:gridCol w:w="1080"/>
        <w:gridCol w:w="1260"/>
        <w:gridCol w:w="1890"/>
      </w:tblGrid>
      <w:tr w:rsidR="000F6FB1" w:rsidTr="000F6FB1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(buy, sell, transfer, dividend, bonus share...)</w:t>
            </w:r>
          </w:p>
        </w:tc>
      </w:tr>
      <w:tr w:rsidR="000F6FB1" w:rsidTr="000F6FB1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B1" w:rsidRDefault="000F6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FB1" w:rsidTr="000F6FB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1" w:rsidRDefault="000F6FB1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FB1" w:rsidRDefault="000F6FB1" w:rsidP="00904405">
      <w:pPr>
        <w:pStyle w:val="listparagraph"/>
        <w:spacing w:before="0" w:beforeAutospacing="0" w:afterLines="60" w:afterAutospacing="0"/>
        <w:contextualSpacing/>
        <w:rPr>
          <w:rFonts w:ascii="Arial" w:hAnsi="Arial" w:cs="Arial"/>
          <w:sz w:val="20"/>
          <w:szCs w:val="20"/>
        </w:rPr>
      </w:pPr>
    </w:p>
    <w:p w:rsidR="000F6FB1" w:rsidRDefault="000F6FB1" w:rsidP="00904405">
      <w:pPr>
        <w:pStyle w:val="listparagraph"/>
        <w:spacing w:before="0" w:beforeAutospacing="0" w:afterLines="60" w:afterAutospacing="0"/>
        <w:contextualSpacing/>
        <w:rPr>
          <w:rFonts w:ascii="Arial" w:hAnsi="Arial" w:cs="Arial"/>
          <w:sz w:val="20"/>
          <w:szCs w:val="20"/>
        </w:rPr>
      </w:pPr>
    </w:p>
    <w:p w:rsidR="000F6FB1" w:rsidRDefault="000F6FB1" w:rsidP="00904405">
      <w:pPr>
        <w:pStyle w:val="listparagraph"/>
        <w:spacing w:before="0" w:beforeAutospacing="0" w:afterLines="60" w:afterAutospacing="0"/>
        <w:ind w:left="1080"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V.      </w:t>
      </w:r>
      <w:r>
        <w:rPr>
          <w:rFonts w:ascii="Arial" w:hAnsi="Arial" w:cs="Arial"/>
          <w:b/>
          <w:sz w:val="20"/>
          <w:szCs w:val="20"/>
        </w:rPr>
        <w:t xml:space="preserve">Other issues: </w:t>
      </w:r>
      <w:r>
        <w:rPr>
          <w:rFonts w:ascii="Arial" w:hAnsi="Arial" w:cs="Arial"/>
          <w:sz w:val="20"/>
          <w:szCs w:val="20"/>
        </w:rPr>
        <w:t>None</w:t>
      </w:r>
    </w:p>
    <w:p w:rsidR="000F6FB1" w:rsidRDefault="000F6FB1" w:rsidP="00904405">
      <w:pPr>
        <w:spacing w:afterLines="60"/>
        <w:jc w:val="center"/>
        <w:rPr>
          <w:rFonts w:ascii="Arial" w:hAnsi="Arial" w:cs="Arial"/>
          <w:sz w:val="20"/>
          <w:szCs w:val="20"/>
        </w:rPr>
      </w:pPr>
    </w:p>
    <w:p w:rsidR="00886BED" w:rsidRDefault="00886BED"/>
    <w:sectPr w:rsidR="00886BED" w:rsidSect="000A1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DF5"/>
    <w:multiLevelType w:val="hybridMultilevel"/>
    <w:tmpl w:val="273439D4"/>
    <w:lvl w:ilvl="0" w:tplc="7E9CB58A">
      <w:start w:val="1"/>
      <w:numFmt w:val="decimal"/>
      <w:lvlText w:val="%1."/>
      <w:lvlJc w:val="left"/>
      <w:pPr>
        <w:ind w:left="1668" w:hanging="588"/>
      </w:pPr>
      <w:rPr>
        <w:rFonts w:eastAsia="Arial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>
      <w:start w:val="1"/>
      <w:numFmt w:val="lowerRoman"/>
      <w:lvlText w:val="%3."/>
      <w:lvlJc w:val="right"/>
      <w:pPr>
        <w:ind w:left="2880" w:hanging="180"/>
      </w:pPr>
    </w:lvl>
    <w:lvl w:ilvl="3" w:tplc="042A000F">
      <w:start w:val="1"/>
      <w:numFmt w:val="decimal"/>
      <w:lvlText w:val="%4."/>
      <w:lvlJc w:val="left"/>
      <w:pPr>
        <w:ind w:left="3600" w:hanging="360"/>
      </w:pPr>
    </w:lvl>
    <w:lvl w:ilvl="4" w:tplc="042A0019">
      <w:start w:val="1"/>
      <w:numFmt w:val="lowerLetter"/>
      <w:lvlText w:val="%5."/>
      <w:lvlJc w:val="left"/>
      <w:pPr>
        <w:ind w:left="4320" w:hanging="360"/>
      </w:pPr>
    </w:lvl>
    <w:lvl w:ilvl="5" w:tplc="042A001B">
      <w:start w:val="1"/>
      <w:numFmt w:val="lowerRoman"/>
      <w:lvlText w:val="%6."/>
      <w:lvlJc w:val="right"/>
      <w:pPr>
        <w:ind w:left="5040" w:hanging="180"/>
      </w:pPr>
    </w:lvl>
    <w:lvl w:ilvl="6" w:tplc="042A000F">
      <w:start w:val="1"/>
      <w:numFmt w:val="decimal"/>
      <w:lvlText w:val="%7."/>
      <w:lvlJc w:val="left"/>
      <w:pPr>
        <w:ind w:left="5760" w:hanging="360"/>
      </w:pPr>
    </w:lvl>
    <w:lvl w:ilvl="7" w:tplc="042A0019">
      <w:start w:val="1"/>
      <w:numFmt w:val="lowerLetter"/>
      <w:lvlText w:val="%8."/>
      <w:lvlJc w:val="left"/>
      <w:pPr>
        <w:ind w:left="6480" w:hanging="360"/>
      </w:pPr>
    </w:lvl>
    <w:lvl w:ilvl="8" w:tplc="042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F6FB1"/>
    <w:rsid w:val="000A1B89"/>
    <w:rsid w:val="000F6FB1"/>
    <w:rsid w:val="007263DC"/>
    <w:rsid w:val="00886BED"/>
    <w:rsid w:val="00904405"/>
    <w:rsid w:val="00C16241"/>
    <w:rsid w:val="00DB476B"/>
    <w:rsid w:val="00DF4716"/>
    <w:rsid w:val="00F2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F6FB1"/>
    <w:pPr>
      <w:snapToGrid w:val="0"/>
      <w:jc w:val="both"/>
    </w:pPr>
    <w:rPr>
      <w:rFonts w:ascii=".VnTimeH" w:hAnsi=".VnTimeH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F6FB1"/>
    <w:rPr>
      <w:rFonts w:ascii=".VnTimeH" w:eastAsia="Times New Roman" w:hAnsi=".VnTimeH" w:cs="Times New Roman"/>
      <w:sz w:val="28"/>
    </w:rPr>
  </w:style>
  <w:style w:type="paragraph" w:customStyle="1" w:styleId="listparagraph">
    <w:name w:val="listparagraph"/>
    <w:basedOn w:val="Normal"/>
    <w:rsid w:val="000F6FB1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Normal"/>
    <w:rsid w:val="000F6FB1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Normal"/>
    <w:rsid w:val="000F6FB1"/>
    <w:pPr>
      <w:spacing w:before="100" w:beforeAutospacing="1" w:after="100" w:afterAutospacing="1"/>
    </w:pPr>
  </w:style>
  <w:style w:type="paragraph" w:customStyle="1" w:styleId="listparagraphcxsplastcxsplast">
    <w:name w:val="listparagraphcxsplastcxsplast"/>
    <w:basedOn w:val="Normal"/>
    <w:rsid w:val="000F6FB1"/>
    <w:pPr>
      <w:spacing w:before="100" w:beforeAutospacing="1" w:after="100" w:afterAutospacing="1"/>
    </w:pPr>
  </w:style>
  <w:style w:type="paragraph" w:styleId="ListParagraph0">
    <w:name w:val="List Paragraph"/>
    <w:basedOn w:val="Normal"/>
    <w:uiPriority w:val="34"/>
    <w:qFormat/>
    <w:rsid w:val="00904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Cuong</cp:lastModifiedBy>
  <cp:revision>2</cp:revision>
  <dcterms:created xsi:type="dcterms:W3CDTF">2016-01-29T03:43:00Z</dcterms:created>
  <dcterms:modified xsi:type="dcterms:W3CDTF">2016-08-01T08:05:00Z</dcterms:modified>
</cp:coreProperties>
</file>